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ptos Display" w:hAnsi="Aptos Display" w:eastAsia="Aptos Display"/>
          <w:b/>
          <w:color w:val="082B4F"/>
          <w:sz w:val="20"/>
        </w:rPr>
        <w:t>▌ IB ENERGY  •  INDUSTRIAL SUPPLY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42"/>
        <w:gridCol w:w="3442"/>
        <w:gridCol w:w="3442"/>
      </w:tblGrid>
      <w:tr>
        <w:tc>
          <w:tcPr>
            <w:tcW w:type="dxa" w:w="2520"/>
            <w:shd w:fill="082B4F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sz="0" w:val="single" w:color="082B4F"/>
              <w:left w:sz="0" w:val="single" w:color="082B4F"/>
              <w:bottom w:sz="0" w:val="single" w:color="082B4F"/>
              <w:right w:sz="0" w:val="single" w:color="082B4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43000" cy="1143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ib energy(1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88"/>
            <w:shd w:fill="082B4F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sz="0" w:val="single" w:color="082B4F"/>
              <w:left w:sz="0" w:val="single" w:color="082B4F"/>
              <w:bottom w:sz="0" w:val="single" w:color="082B4F"/>
              <w:right w:sz="0" w:val="single" w:color="082B4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 Display" w:hAnsi="Aptos Display" w:eastAsia="Aptos Display"/>
                <w:b/>
                <w:color w:val="FFFFFF"/>
                <w:sz w:val="36"/>
              </w:rPr>
              <w:t>REQUEST FOR QUOTATION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CFE7FF"/>
                <w:sz w:val="26"/>
              </w:rPr>
              <w:t>Industrial Equipment &amp; Spare Parts</w:t>
            </w:r>
          </w:p>
          <w:p>
            <w:pPr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48A8FF"/>
                <w:sz w:val="18"/>
              </w:rPr>
              <w:t>Energy Under Control</w:t>
            </w:r>
          </w:p>
        </w:tc>
        <w:tc>
          <w:tcPr>
            <w:tcW w:type="dxa" w:w="2376"/>
            <w:shd w:fill="082B4F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sz="0" w:val="single" w:color="082B4F"/>
              <w:left w:sz="0" w:val="single" w:color="082B4F"/>
              <w:bottom w:sz="0" w:val="single" w:color="082B4F"/>
              <w:right w:sz="0" w:val="single" w:color="082B4F"/>
            </w:tcBorders>
            <w:vAlign w:val="center"/>
          </w:tcPr>
          <w:p>
            <w:pPr>
              <w:spacing w:after="0" w:before="0" w:line="240" w:lineRule="auto"/>
              <w:jc w:val="right"/>
            </w:pPr>
            <w:r>
              <w:rPr>
                <w:rFonts w:ascii="Aptos" w:hAnsi="Aptos" w:eastAsia="Aptos"/>
                <w:b/>
                <w:color w:val="FFFFFF"/>
                <w:sz w:val="23"/>
              </w:rPr>
              <w:t>IB Energy UAB</w:t>
            </w:r>
            <w:r>
              <w:rPr>
                <w:rFonts w:ascii="Aptos" w:hAnsi="Aptos" w:eastAsia="Aptos"/>
                <w:b w:val="0"/>
                <w:color w:val="D7E8F7"/>
                <w:sz w:val="17"/>
              </w:rPr>
              <w:br/>
              <w:t>Reg. No. 306019341</w:t>
            </w:r>
            <w:r>
              <w:rPr>
                <w:rFonts w:ascii="Aptos" w:hAnsi="Aptos" w:eastAsia="Aptos"/>
                <w:b w:val="0"/>
                <w:color w:val="D7E8F7"/>
                <w:sz w:val="17"/>
              </w:rPr>
              <w:br/>
              <w:t>VAT No. LT100014825410</w:t>
            </w:r>
            <w:r>
              <w:rPr>
                <w:rFonts w:ascii="Aptos" w:hAnsi="Aptos" w:eastAsia="Aptos"/>
                <w:b w:val="0"/>
                <w:color w:val="D7E8F7"/>
                <w:sz w:val="17"/>
              </w:rPr>
              <w:br/>
              <w:t>www.ib-energy.eu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1"/>
        <w:gridCol w:w="2581"/>
        <w:gridCol w:w="2581"/>
        <w:gridCol w:w="2581"/>
      </w:tblGrid>
      <w:tr>
        <w:trPr>
          <w:trHeight w:val="420" w:hRule="atLeast"/>
        </w:trPr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7"/>
              </w:rPr>
              <w:t>RFQ No.</w:t>
            </w:r>
          </w:p>
        </w:tc>
        <w:tc>
          <w:tcPr>
            <w:tcW w:type="dxa" w:w="3067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7"/>
              </w:rPr>
              <w:t>Date</w:t>
            </w:r>
          </w:p>
        </w:tc>
        <w:tc>
          <w:tcPr>
            <w:tcW w:type="dxa" w:w="3067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</w:tr>
      <w:tr>
        <w:trPr>
          <w:trHeight w:val="420" w:hRule="atLeast"/>
        </w:trPr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7"/>
              </w:rPr>
              <w:t>Supplier</w:t>
            </w:r>
          </w:p>
        </w:tc>
        <w:tc>
          <w:tcPr>
            <w:tcW w:type="dxa" w:w="3067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7"/>
              </w:rPr>
              <w:t>Contact Person</w:t>
            </w:r>
          </w:p>
        </w:tc>
        <w:tc>
          <w:tcPr>
            <w:tcW w:type="dxa" w:w="3067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</w:tr>
      <w:tr>
        <w:trPr>
          <w:trHeight w:val="420" w:hRule="atLeast"/>
        </w:trPr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7"/>
              </w:rPr>
              <w:t>E-mail / Phone</w:t>
            </w:r>
          </w:p>
        </w:tc>
        <w:tc>
          <w:tcPr>
            <w:tcW w:type="dxa" w:w="3067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7"/>
              </w:rPr>
              <w:t>Required Reply Date</w:t>
            </w:r>
          </w:p>
        </w:tc>
        <w:tc>
          <w:tcPr>
            <w:tcW w:type="dxa" w:w="3067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</w:tr>
      <w:tr>
        <w:trPr>
          <w:trHeight w:val="420" w:hRule="atLeast"/>
        </w:trPr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7"/>
              </w:rPr>
              <w:t>Delivery Terms</w:t>
            </w:r>
          </w:p>
        </w:tc>
        <w:tc>
          <w:tcPr>
            <w:tcW w:type="dxa" w:w="3067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  <w:t>DAP Riga / Other: ___________</w:t>
            </w:r>
          </w:p>
        </w:tc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7"/>
              </w:rPr>
              <w:t>Currency</w:t>
            </w:r>
          </w:p>
        </w:tc>
        <w:tc>
          <w:tcPr>
            <w:tcW w:type="dxa" w:w="3067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sz="6" w:val="single" w:color="BFD7EF"/>
              <w:left w:sz="6" w:val="single" w:color="BFD7EF"/>
              <w:bottom w:sz="6" w:val="single" w:color="BFD7EF"/>
              <w:right w:sz="6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  <w:t>EUR</w:t>
            </w:r>
          </w:p>
        </w:tc>
      </w:tr>
    </w:tbl>
    <w:p>
      <w:pPr>
        <w:spacing w:before="140" w:after="60"/>
      </w:pPr>
      <w:r>
        <w:rPr>
          <w:rFonts w:ascii="Aptos Display" w:hAnsi="Aptos Display" w:eastAsia="Aptos Display"/>
          <w:b/>
          <w:color w:val="082B4F"/>
          <w:sz w:val="32"/>
        </w:rPr>
        <w:t>Requested Items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1"/>
        <w:gridCol w:w="1291"/>
        <w:gridCol w:w="1291"/>
        <w:gridCol w:w="1291"/>
        <w:gridCol w:w="1291"/>
        <w:gridCol w:w="1291"/>
        <w:gridCol w:w="1291"/>
        <w:gridCol w:w="1291"/>
      </w:tblGrid>
      <w:tr>
        <w:tc>
          <w:tcPr>
            <w:tcW w:type="dxa" w:w="648"/>
            <w:shd w:fill="082B4F"/>
            <w:tcMar>
              <w:top w:w="80" w:type="dxa"/>
              <w:start w:w="50" w:type="dxa"/>
              <w:bottom w:w="80" w:type="dxa"/>
              <w:end w:w="50" w:type="dxa"/>
            </w:tcMar>
            <w:tcBorders>
              <w:top w:sz="6" w:val="single" w:color="FFFFFF"/>
              <w:left w:sz="6" w:val="single" w:color="FFFFFF"/>
              <w:bottom w:sz="6" w:val="single" w:color="FFFFFF"/>
              <w:right w:sz="6" w:val="single" w:color="FFFFF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FFFFFF"/>
                <w:sz w:val="16"/>
              </w:rPr>
              <w:t>No.</w:t>
            </w:r>
          </w:p>
        </w:tc>
        <w:tc>
          <w:tcPr>
            <w:tcW w:type="dxa" w:w="1584"/>
            <w:shd w:fill="082B4F"/>
            <w:tcMar>
              <w:top w:w="80" w:type="dxa"/>
              <w:start w:w="50" w:type="dxa"/>
              <w:bottom w:w="80" w:type="dxa"/>
              <w:end w:w="50" w:type="dxa"/>
            </w:tcMar>
            <w:tcBorders>
              <w:top w:sz="6" w:val="single" w:color="FFFFFF"/>
              <w:left w:sz="6" w:val="single" w:color="FFFFFF"/>
              <w:bottom w:sz="6" w:val="single" w:color="FFFFFF"/>
              <w:right w:sz="6" w:val="single" w:color="FFFFF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FFFFFF"/>
                <w:sz w:val="16"/>
              </w:rPr>
              <w:t>Brand</w:t>
            </w:r>
          </w:p>
        </w:tc>
        <w:tc>
          <w:tcPr>
            <w:tcW w:type="dxa" w:w="1944"/>
            <w:shd w:fill="082B4F"/>
            <w:tcMar>
              <w:top w:w="80" w:type="dxa"/>
              <w:start w:w="50" w:type="dxa"/>
              <w:bottom w:w="80" w:type="dxa"/>
              <w:end w:w="50" w:type="dxa"/>
            </w:tcMar>
            <w:tcBorders>
              <w:top w:sz="6" w:val="single" w:color="FFFFFF"/>
              <w:left w:sz="6" w:val="single" w:color="FFFFFF"/>
              <w:bottom w:sz="6" w:val="single" w:color="FFFFFF"/>
              <w:right w:sz="6" w:val="single" w:color="FFFFF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FFFFFF"/>
                <w:sz w:val="16"/>
              </w:rPr>
              <w:t>Part No. / Model</w:t>
            </w:r>
          </w:p>
        </w:tc>
        <w:tc>
          <w:tcPr>
            <w:tcW w:type="dxa" w:w="3816"/>
            <w:shd w:fill="082B4F"/>
            <w:tcMar>
              <w:top w:w="80" w:type="dxa"/>
              <w:start w:w="50" w:type="dxa"/>
              <w:bottom w:w="80" w:type="dxa"/>
              <w:end w:w="50" w:type="dxa"/>
            </w:tcMar>
            <w:tcBorders>
              <w:top w:sz="6" w:val="single" w:color="FFFFFF"/>
              <w:left w:sz="6" w:val="single" w:color="FFFFFF"/>
              <w:bottom w:sz="6" w:val="single" w:color="FFFFFF"/>
              <w:right w:sz="6" w:val="single" w:color="FFFFF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FFFFFF"/>
                <w:sz w:val="16"/>
              </w:rPr>
              <w:t>Description / Technical Specification</w:t>
            </w:r>
          </w:p>
        </w:tc>
        <w:tc>
          <w:tcPr>
            <w:tcW w:type="dxa" w:w="792"/>
            <w:shd w:fill="082B4F"/>
            <w:tcMar>
              <w:top w:w="80" w:type="dxa"/>
              <w:start w:w="50" w:type="dxa"/>
              <w:bottom w:w="80" w:type="dxa"/>
              <w:end w:w="50" w:type="dxa"/>
            </w:tcMar>
            <w:tcBorders>
              <w:top w:sz="6" w:val="single" w:color="FFFFFF"/>
              <w:left w:sz="6" w:val="single" w:color="FFFFFF"/>
              <w:bottom w:sz="6" w:val="single" w:color="FFFFFF"/>
              <w:right w:sz="6" w:val="single" w:color="FFFFF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080"/>
            <w:shd w:fill="082B4F"/>
            <w:tcMar>
              <w:top w:w="80" w:type="dxa"/>
              <w:start w:w="50" w:type="dxa"/>
              <w:bottom w:w="80" w:type="dxa"/>
              <w:end w:w="50" w:type="dxa"/>
            </w:tcMar>
            <w:tcBorders>
              <w:top w:sz="6" w:val="single" w:color="FFFFFF"/>
              <w:left w:sz="6" w:val="single" w:color="FFFFFF"/>
              <w:bottom w:sz="6" w:val="single" w:color="FFFFFF"/>
              <w:right w:sz="6" w:val="single" w:color="FFFFF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1224"/>
            <w:shd w:fill="082B4F"/>
            <w:tcMar>
              <w:top w:w="80" w:type="dxa"/>
              <w:start w:w="50" w:type="dxa"/>
              <w:bottom w:w="80" w:type="dxa"/>
              <w:end w:w="50" w:type="dxa"/>
            </w:tcMar>
            <w:tcBorders>
              <w:top w:sz="6" w:val="single" w:color="FFFFFF"/>
              <w:left w:sz="6" w:val="single" w:color="FFFFFF"/>
              <w:bottom w:sz="6" w:val="single" w:color="FFFFFF"/>
              <w:right w:sz="6" w:val="single" w:color="FFFFF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FFFFFF"/>
                <w:sz w:val="16"/>
              </w:rPr>
              <w:t>Origin</w:t>
            </w:r>
          </w:p>
        </w:tc>
        <w:tc>
          <w:tcPr>
            <w:tcW w:type="dxa" w:w="1368"/>
            <w:shd w:fill="082B4F"/>
            <w:tcMar>
              <w:top w:w="80" w:type="dxa"/>
              <w:start w:w="50" w:type="dxa"/>
              <w:bottom w:w="80" w:type="dxa"/>
              <w:end w:w="50" w:type="dxa"/>
            </w:tcMar>
            <w:tcBorders>
              <w:top w:sz="6" w:val="single" w:color="FFFFFF"/>
              <w:left w:sz="6" w:val="single" w:color="FFFFFF"/>
              <w:bottom w:sz="6" w:val="single" w:color="FFFFFF"/>
              <w:right w:sz="6" w:val="single" w:color="FFFFF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FFFFFF"/>
                <w:sz w:val="16"/>
              </w:rPr>
              <w:t>Remarks</w:t>
            </w:r>
          </w:p>
        </w:tc>
      </w:tr>
      <w:tr>
        <w:trPr>
          <w:trHeight w:val="365" w:hRule="atLeast"/>
        </w:trPr>
        <w:tc>
          <w:tcPr>
            <w:tcW w:type="dxa" w:w="648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  <w:t>1</w:t>
            </w:r>
          </w:p>
        </w:tc>
        <w:tc>
          <w:tcPr>
            <w:tcW w:type="dxa" w:w="158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94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3816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792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080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22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368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</w:tr>
      <w:tr>
        <w:trPr>
          <w:trHeight w:val="365" w:hRule="atLeast"/>
        </w:trPr>
        <w:tc>
          <w:tcPr>
            <w:tcW w:type="dxa" w:w="648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  <w:t>2</w:t>
            </w:r>
          </w:p>
        </w:tc>
        <w:tc>
          <w:tcPr>
            <w:tcW w:type="dxa" w:w="1584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944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3816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792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080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224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368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</w:tr>
      <w:tr>
        <w:trPr>
          <w:trHeight w:val="365" w:hRule="atLeast"/>
        </w:trPr>
        <w:tc>
          <w:tcPr>
            <w:tcW w:type="dxa" w:w="648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  <w:t>3</w:t>
            </w:r>
          </w:p>
        </w:tc>
        <w:tc>
          <w:tcPr>
            <w:tcW w:type="dxa" w:w="158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94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3816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792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080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22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368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</w:tr>
      <w:tr>
        <w:trPr>
          <w:trHeight w:val="365" w:hRule="atLeast"/>
        </w:trPr>
        <w:tc>
          <w:tcPr>
            <w:tcW w:type="dxa" w:w="648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  <w:t>4</w:t>
            </w:r>
          </w:p>
        </w:tc>
        <w:tc>
          <w:tcPr>
            <w:tcW w:type="dxa" w:w="1584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944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3816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792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080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224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368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</w:tr>
      <w:tr>
        <w:trPr>
          <w:trHeight w:val="365" w:hRule="atLeast"/>
        </w:trPr>
        <w:tc>
          <w:tcPr>
            <w:tcW w:type="dxa" w:w="648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  <w:t>5</w:t>
            </w:r>
          </w:p>
        </w:tc>
        <w:tc>
          <w:tcPr>
            <w:tcW w:type="dxa" w:w="158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94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3816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792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080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22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368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</w:tr>
      <w:tr>
        <w:trPr>
          <w:trHeight w:val="365" w:hRule="atLeast"/>
        </w:trPr>
        <w:tc>
          <w:tcPr>
            <w:tcW w:type="dxa" w:w="648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  <w:t>6</w:t>
            </w:r>
          </w:p>
        </w:tc>
        <w:tc>
          <w:tcPr>
            <w:tcW w:type="dxa" w:w="1584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944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3816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792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080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224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368"/>
            <w:shd w:fill="F5F8FB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</w:tr>
      <w:tr>
        <w:trPr>
          <w:trHeight w:val="365" w:hRule="atLeast"/>
        </w:trPr>
        <w:tc>
          <w:tcPr>
            <w:tcW w:type="dxa" w:w="648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  <w:t>7</w:t>
            </w:r>
          </w:p>
        </w:tc>
        <w:tc>
          <w:tcPr>
            <w:tcW w:type="dxa" w:w="158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94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3816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792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080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224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  <w:tc>
          <w:tcPr>
            <w:tcW w:type="dxa" w:w="1368"/>
            <w:shd w:fill="FFFFFF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</w:r>
          </w:p>
        </w:tc>
      </w:tr>
    </w:tbl>
    <w:p>
      <w:pPr>
        <w:spacing w:before="140" w:after="60"/>
      </w:pPr>
      <w:r>
        <w:rPr>
          <w:rFonts w:ascii="Aptos Display" w:hAnsi="Aptos Display" w:eastAsia="Aptos Display"/>
          <w:b/>
          <w:color w:val="082B4F"/>
          <w:sz w:val="28"/>
        </w:rPr>
        <w:t>Required Information from Supplier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1"/>
        <w:gridCol w:w="2581"/>
        <w:gridCol w:w="2581"/>
        <w:gridCol w:w="2581"/>
      </w:tblGrid>
      <w:tr>
        <w:trPr>
          <w:trHeight w:val="340" w:hRule="atLeast"/>
        </w:trPr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6"/>
              </w:rPr>
              <w:t>Unit Price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6"/>
              </w:rPr>
              <w:t>Please indicate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6"/>
              </w:rPr>
              <w:t>Lead Time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6"/>
              </w:rPr>
              <w:t>Please indicate</w:t>
            </w:r>
          </w:p>
        </w:tc>
      </w:tr>
      <w:tr>
        <w:trPr>
          <w:trHeight w:val="340" w:hRule="atLeast"/>
        </w:trPr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6"/>
              </w:rPr>
              <w:t>Delivery Cost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6"/>
              </w:rPr>
              <w:t>To Riga, Latvia / other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6"/>
              </w:rPr>
              <w:t>Warranty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6"/>
              </w:rPr>
              <w:t>Manufacturer warranty</w:t>
            </w:r>
          </w:p>
        </w:tc>
      </w:tr>
      <w:tr>
        <w:trPr>
          <w:trHeight w:val="340" w:hRule="atLeast"/>
        </w:trPr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6"/>
              </w:rPr>
              <w:t>Availability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6"/>
              </w:rPr>
              <w:t>Stock / production time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6"/>
              </w:rPr>
              <w:t>Documents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6"/>
              </w:rPr>
              <w:t>Invoice / Packing List / CoC</w:t>
            </w:r>
          </w:p>
        </w:tc>
      </w:tr>
      <w:tr>
        <w:trPr>
          <w:trHeight w:val="340" w:hRule="atLeast"/>
        </w:trPr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6"/>
              </w:rPr>
              <w:t>Packing Details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6"/>
              </w:rPr>
              <w:t>Gross weight and dimensions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  <w:shd w:fill="EAF3FB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/>
                <w:color w:val="082B4F"/>
                <w:sz w:val="16"/>
              </w:rPr>
              <w:t>Alternative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sz="5" w:val="single" w:color="BFD7EF"/>
              <w:left w:sz="5" w:val="single" w:color="BFD7EF"/>
              <w:bottom w:sz="5" w:val="single" w:color="BFD7EF"/>
              <w:right w:sz="5" w:val="single" w:color="BFD7EF"/>
            </w:tcBorders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6"/>
              </w:rPr>
              <w:t>Allowed / Not allowed</w:t>
            </w:r>
          </w:p>
        </w:tc>
      </w:tr>
    </w:tbl>
    <w:p>
      <w:pPr>
        <w:spacing w:before="120" w:after="0"/>
      </w:pPr>
      <w:r>
        <w:rPr>
          <w:rFonts w:ascii="Aptos" w:hAnsi="Aptos" w:eastAsia="Aptos"/>
          <w:b/>
          <w:color w:val="082B4F"/>
          <w:sz w:val="17"/>
        </w:rPr>
        <w:t xml:space="preserve">Notes: </w:t>
      </w:r>
      <w:r>
        <w:rPr>
          <w:rFonts w:ascii="Aptos" w:hAnsi="Aptos" w:eastAsia="Aptos"/>
          <w:color w:val="10243D"/>
          <w:sz w:val="17"/>
        </w:rPr>
        <w:t>Please provide your quotation with technical datasheets, exact part numbers, country of origin, packing details and delivery terms.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62"/>
        <w:gridCol w:w="5162"/>
      </w:tblGrid>
      <w:tr>
        <w:tc>
          <w:tcPr>
            <w:tcW w:type="dxa" w:w="5400"/>
            <w:tcMar>
              <w:top w:w="90" w:type="dxa"/>
              <w:start w:w="30" w:type="dxa"/>
              <w:bottom w:w="20" w:type="dxa"/>
              <w:end w:w="30" w:type="dxa"/>
            </w:tcMar>
            <w:tcBorders>
              <w:top w:sz="0" w:val="single" w:color="FFFFFF"/>
              <w:left w:sz="0" w:val="single" w:color="FFFFFF"/>
              <w:bottom w:sz="0" w:val="single" w:color="FFFFFF"/>
              <w:right w:sz="0" w:val="single" w:color="FFFFFF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  <w:t>Prepared by: ______________________</w:t>
            </w:r>
          </w:p>
        </w:tc>
        <w:tc>
          <w:tcPr>
            <w:tcW w:type="dxa" w:w="5400"/>
            <w:tcMar>
              <w:top w:w="90" w:type="dxa"/>
              <w:start w:w="30" w:type="dxa"/>
              <w:bottom w:w="20" w:type="dxa"/>
              <w:end w:w="30" w:type="dxa"/>
            </w:tcMar>
            <w:tcBorders>
              <w:top w:sz="0" w:val="single" w:color="FFFFFF"/>
              <w:left w:sz="0" w:val="single" w:color="FFFFFF"/>
              <w:bottom w:sz="0" w:val="single" w:color="FFFFFF"/>
              <w:right w:sz="0" w:val="single" w:color="FFFFFF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 w:eastAsia="Aptos"/>
                <w:b w:val="0"/>
                <w:color w:val="10243D"/>
                <w:sz w:val="17"/>
              </w:rPr>
              <w:t>Supplier reply by: ______________________</w:t>
            </w:r>
          </w:p>
        </w:tc>
      </w:tr>
    </w:tbl>
    <w:sectPr>
      <w:footerReference w:type="default" r:id="rId10"/>
      <w:pgSz w:w="11909" w:h="16834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574"/>
      <w:gridCol w:w="2574"/>
      <w:gridCol w:w="2574"/>
      <w:gridCol w:w="2574"/>
    </w:tblGrid>
    <w:tr>
      <w:tc>
        <w:tcPr>
          <w:tcW w:type="dxa" w:w="1656"/>
          <w:shd w:fill="082B4F"/>
          <w:tcMar>
            <w:top w:w="70" w:type="dxa"/>
            <w:start w:w="70" w:type="dxa"/>
            <w:bottom w:w="70" w:type="dxa"/>
            <w:end w:w="70" w:type="dxa"/>
          </w:tcMar>
          <w:tcBorders>
            <w:top w:sz="0" w:val="single" w:color="082B4F"/>
            <w:left w:sz="0" w:val="single" w:color="082B4F"/>
            <w:bottom w:sz="0" w:val="single" w:color="082B4F"/>
            <w:right w:sz="0" w:val="single" w:color="082B4F"/>
          </w:tcBorders>
        </w:tcPr>
        <w:p>
          <w:pPr>
            <w:jc w:val="center"/>
          </w:pPr>
          <w:r>
            <w:rPr>
              <w:rFonts w:ascii="Aptos" w:hAnsi="Aptos" w:eastAsia="Aptos"/>
              <w:b/>
              <w:color w:val="FFFFFF"/>
              <w:sz w:val="18"/>
            </w:rPr>
            <w:t>IB ENERGY</w:t>
          </w:r>
        </w:p>
      </w:tc>
      <w:tc>
        <w:tcPr>
          <w:tcW w:type="dxa" w:w="3384"/>
          <w:shd w:fill="082B4F"/>
          <w:tcMar>
            <w:top w:w="70" w:type="dxa"/>
            <w:start w:w="70" w:type="dxa"/>
            <w:bottom w:w="70" w:type="dxa"/>
            <w:end w:w="70" w:type="dxa"/>
          </w:tcMar>
          <w:tcBorders>
            <w:top w:sz="0" w:val="single" w:color="082B4F"/>
            <w:left w:sz="0" w:val="single" w:color="082B4F"/>
            <w:bottom w:sz="0" w:val="single" w:color="082B4F"/>
            <w:right w:sz="0" w:val="single" w:color="082B4F"/>
          </w:tcBorders>
        </w:tcPr>
        <w:p>
          <w:pPr>
            <w:jc w:val="left"/>
          </w:pPr>
          <w:r>
            <w:rPr>
              <w:rFonts w:ascii="Aptos" w:hAnsi="Aptos" w:eastAsia="Aptos"/>
              <w:b w:val="0"/>
              <w:color w:val="D7E8F7"/>
              <w:sz w:val="14"/>
            </w:rPr>
            <w:t>IB Energy UAB</w:t>
            <w:br/>
            <w:t>J. Zikaro g. 27, LT-35222</w:t>
            <w:br/>
            <w:t>Panevezys, Lithuania</w:t>
          </w:r>
        </w:p>
      </w:tc>
      <w:tc>
        <w:tcPr>
          <w:tcW w:type="dxa" w:w="2160"/>
          <w:shd w:fill="082B4F"/>
          <w:tcMar>
            <w:top w:w="70" w:type="dxa"/>
            <w:start w:w="70" w:type="dxa"/>
            <w:bottom w:w="70" w:type="dxa"/>
            <w:end w:w="70" w:type="dxa"/>
          </w:tcMar>
          <w:tcBorders>
            <w:top w:sz="0" w:val="single" w:color="082B4F"/>
            <w:left w:sz="0" w:val="single" w:color="082B4F"/>
            <w:bottom w:sz="0" w:val="single" w:color="082B4F"/>
            <w:right w:sz="0" w:val="single" w:color="082B4F"/>
          </w:tcBorders>
        </w:tcPr>
        <w:p>
          <w:pPr>
            <w:jc w:val="left"/>
          </w:pPr>
          <w:r>
            <w:rPr>
              <w:rFonts w:ascii="Aptos" w:hAnsi="Aptos" w:eastAsia="Aptos"/>
              <w:b w:val="0"/>
              <w:color w:val="D7E8F7"/>
              <w:sz w:val="14"/>
            </w:rPr>
            <w:t>www.ib-energy.eu</w:t>
            <w:br/>
            <w:t>Tel. +371 28233587</w:t>
          </w:r>
        </w:p>
      </w:tc>
      <w:tc>
        <w:tcPr>
          <w:tcW w:type="dxa" w:w="3096"/>
          <w:shd w:fill="082B4F"/>
          <w:tcMar>
            <w:top w:w="70" w:type="dxa"/>
            <w:start w:w="70" w:type="dxa"/>
            <w:bottom w:w="70" w:type="dxa"/>
            <w:end w:w="70" w:type="dxa"/>
          </w:tcMar>
          <w:tcBorders>
            <w:top w:sz="0" w:val="single" w:color="082B4F"/>
            <w:left w:sz="0" w:val="single" w:color="082B4F"/>
            <w:bottom w:sz="0" w:val="single" w:color="082B4F"/>
            <w:right w:sz="0" w:val="single" w:color="082B4F"/>
          </w:tcBorders>
        </w:tcPr>
        <w:p>
          <w:pPr>
            <w:jc w:val="left"/>
          </w:pPr>
          <w:r>
            <w:rPr>
              <w:rFonts w:ascii="Aptos" w:hAnsi="Aptos" w:eastAsia="Aptos"/>
              <w:b w:val="0"/>
              <w:color w:val="D7E8F7"/>
              <w:sz w:val="14"/>
            </w:rPr>
            <w:t>info@ib-energy.eu</w:t>
            <w:br/>
            <w:t>ibenergy.eu@gmail.com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